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7D" w:rsidRDefault="00E26543" w:rsidP="00E26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материнском (семейном) капитале</w:t>
      </w:r>
    </w:p>
    <w:p w:rsidR="00B21B7D" w:rsidRDefault="00B21B7D" w:rsidP="0097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9EF" w:rsidRPr="009759EF" w:rsidRDefault="009759EF" w:rsidP="0097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закона</w:t>
      </w:r>
      <w:proofErr w:type="gramEnd"/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 от 31.08.2011 № 100-ЗС «О материнском (семейном) капитале в Алтайском крае» право на материнский (семейный) капитал возникает у женщин родивших (усыновивших) третьего и посл</w:t>
      </w:r>
      <w:r w:rsidR="008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едующих детей с 01.01.2011 года.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определении права на материнский (семейный),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не учитываются дети, в отношении которых родители были лишены родительских прав или в отношении котор</w:t>
      </w:r>
      <w:r w:rsidR="0070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было отменено усыновление, размер материнского капитала в 2021г. составляет 57 603,00 рубля.</w:t>
      </w:r>
    </w:p>
    <w:p w:rsidR="00816F69" w:rsidRDefault="009759EF" w:rsidP="0097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постановления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Алтайского края от </w:t>
      </w:r>
      <w:r w:rsidRPr="009759EF">
        <w:rPr>
          <w:rFonts w:ascii="Times New Roman" w:eastAsia="Times New Roman" w:hAnsi="Times New Roman" w:cs="Times New Roman"/>
          <w:color w:val="5560A2"/>
          <w:sz w:val="28"/>
          <w:szCs w:val="28"/>
          <w:vertAlign w:val="subscript"/>
          <w:lang w:eastAsia="ru-RU"/>
        </w:rPr>
        <w:t xml:space="preserve"> </w:t>
      </w:r>
      <w:r w:rsidR="0070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10.11.2011 № 646, с изменениями от 29.12.2020г., 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направления средств (части средств) 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материнского (семейного) капитала в Алтайском крае» средства материнского капитала могут быть направлены полностью или частично на улучшение</w:t>
      </w:r>
      <w:r w:rsidR="008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жилищных условий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ипотечные кредиты, предоставленные гражданам по кредитному договору (договору займа), заключенному с кредитной организацией до исполнения 3-х лет ребенку дающему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материнский капитал.  </w:t>
      </w:r>
    </w:p>
    <w:p w:rsidR="00AC7F67" w:rsidRDefault="009759EF" w:rsidP="00975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исполнения трех лет ребенку дающего право на материнский капитал средства материнского капитала могутно быть направлены на покупку, реконструкцию жилья, на образование детей</w:t>
      </w:r>
      <w:r w:rsidR="008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за 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 и уход</w:t>
      </w:r>
      <w:r w:rsidR="008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0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01.01.2021г. на</w:t>
      </w:r>
      <w:r w:rsidRPr="0097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>газификацию жилого помещения с использованием природного газа</w:t>
      </w:r>
      <w:r w:rsidR="00816F69">
        <w:rPr>
          <w:rFonts w:ascii="Times New Roman" w:hAnsi="Times New Roman" w:cs="Times New Roman"/>
          <w:sz w:val="28"/>
          <w:szCs w:val="28"/>
        </w:rPr>
        <w:t xml:space="preserve">, </w:t>
      </w:r>
      <w:r w:rsidRPr="009759EF">
        <w:rPr>
          <w:rFonts w:ascii="Times New Roman" w:hAnsi="Times New Roman" w:cs="Times New Roman"/>
          <w:sz w:val="28"/>
          <w:szCs w:val="28"/>
        </w:rPr>
        <w:t>на приобретение товаров и услуг, предназна</w:t>
      </w:r>
      <w:r w:rsidRPr="009759EF">
        <w:rPr>
          <w:rFonts w:ascii="Times New Roman" w:hAnsi="Times New Roman" w:cs="Times New Roman"/>
          <w:sz w:val="28"/>
          <w:szCs w:val="28"/>
        </w:rPr>
        <w:softHyphen/>
        <w:t xml:space="preserve">ченных для социальной адаптации и интеграции в общество детей-инвалидов, </w:t>
      </w:r>
      <w:r w:rsidR="00E26543">
        <w:rPr>
          <w:rFonts w:ascii="Times New Roman" w:hAnsi="Times New Roman" w:cs="Times New Roman"/>
          <w:sz w:val="28"/>
          <w:szCs w:val="28"/>
        </w:rPr>
        <w:t xml:space="preserve">указанных в карте реабилитации, </w:t>
      </w:r>
      <w:bookmarkStart w:id="0" w:name="_GoBack"/>
      <w:bookmarkEnd w:id="0"/>
      <w:r w:rsidRPr="009759EF">
        <w:rPr>
          <w:rFonts w:ascii="Times New Roman" w:hAnsi="Times New Roman" w:cs="Times New Roman"/>
          <w:sz w:val="28"/>
          <w:szCs w:val="28"/>
        </w:rPr>
        <w:t>пу</w:t>
      </w:r>
      <w:r w:rsidRPr="009759EF">
        <w:rPr>
          <w:rFonts w:ascii="Times New Roman" w:hAnsi="Times New Roman" w:cs="Times New Roman"/>
          <w:sz w:val="28"/>
          <w:szCs w:val="28"/>
        </w:rPr>
        <w:softHyphen/>
        <w:t>тем</w:t>
      </w:r>
      <w:proofErr w:type="gramEnd"/>
      <w:r w:rsidRPr="009759EF">
        <w:rPr>
          <w:rFonts w:ascii="Times New Roman" w:hAnsi="Times New Roman" w:cs="Times New Roman"/>
          <w:sz w:val="28"/>
          <w:szCs w:val="28"/>
        </w:rPr>
        <w:t xml:space="preserve"> компенсации затрат на приобретение таких товаров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EF" w:rsidRPr="009759EF" w:rsidRDefault="00816F69" w:rsidP="00975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01.01.2021г. в</w:t>
      </w:r>
      <w:r w:rsidR="009759EF">
        <w:rPr>
          <w:rFonts w:ascii="Times New Roman" w:hAnsi="Times New Roman" w:cs="Times New Roman"/>
          <w:sz w:val="28"/>
          <w:szCs w:val="28"/>
        </w:rPr>
        <w:t xml:space="preserve"> Троицком районе материнский (семейный) капитал </w:t>
      </w:r>
      <w:r>
        <w:rPr>
          <w:rFonts w:ascii="Times New Roman" w:hAnsi="Times New Roman" w:cs="Times New Roman"/>
          <w:sz w:val="28"/>
          <w:szCs w:val="28"/>
        </w:rPr>
        <w:t xml:space="preserve">в Алтайском крае </w:t>
      </w:r>
      <w:r w:rsidR="009759EF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62">
        <w:rPr>
          <w:rFonts w:ascii="Times New Roman" w:hAnsi="Times New Roman" w:cs="Times New Roman"/>
          <w:sz w:val="28"/>
          <w:szCs w:val="28"/>
        </w:rPr>
        <w:t>568 матерям, распорядились средствами материнского капитала 298 матерей.</w:t>
      </w:r>
    </w:p>
    <w:sectPr w:rsidR="009759EF" w:rsidRPr="0097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EF"/>
    <w:rsid w:val="00701F62"/>
    <w:rsid w:val="00816F69"/>
    <w:rsid w:val="009759EF"/>
    <w:rsid w:val="00AC7F67"/>
    <w:rsid w:val="00B21B7D"/>
    <w:rsid w:val="00E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2021-02-08T05:30:00Z</cp:lastPrinted>
  <dcterms:created xsi:type="dcterms:W3CDTF">2021-02-08T05:03:00Z</dcterms:created>
  <dcterms:modified xsi:type="dcterms:W3CDTF">2021-02-08T05:35:00Z</dcterms:modified>
</cp:coreProperties>
</file>